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72765C4" w14:textId="77777777" w:rsidR="00C10D52" w:rsidRPr="00C10D52" w:rsidRDefault="00C10D52" w:rsidP="00C10D52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44"/>
          <w:szCs w:val="44"/>
          <w:lang w:val="es-MX"/>
        </w:rPr>
      </w:pPr>
      <w:r w:rsidRPr="00C10D52">
        <w:rPr>
          <w:rFonts w:asciiTheme="majorHAnsi" w:hAnsiTheme="majorHAnsi" w:cstheme="majorHAnsi"/>
          <w:b/>
          <w:bCs/>
          <w:color w:val="31849B" w:themeColor="accent5" w:themeShade="BF"/>
          <w:sz w:val="44"/>
          <w:szCs w:val="44"/>
          <w:lang w:val="es-MX"/>
        </w:rPr>
        <w:t>CURAZAO</w:t>
      </w:r>
    </w:p>
    <w:p w14:paraId="4D77FA14" w14:textId="77777777" w:rsidR="00C10D52" w:rsidRPr="00C10D52" w:rsidRDefault="00C10D52" w:rsidP="00C10D52">
      <w:pPr>
        <w:spacing w:line="240" w:lineRule="auto"/>
        <w:jc w:val="center"/>
        <w:rPr>
          <w:rFonts w:asciiTheme="majorHAnsi" w:hAnsiTheme="majorHAnsi" w:cstheme="majorHAnsi"/>
          <w:b/>
          <w:bCs/>
          <w:color w:val="76923C" w:themeColor="accent3" w:themeShade="BF"/>
          <w:sz w:val="40"/>
          <w:szCs w:val="40"/>
          <w:lang w:val="es-MX"/>
        </w:rPr>
      </w:pPr>
      <w:r w:rsidRPr="00C10D52">
        <w:rPr>
          <w:rFonts w:asciiTheme="majorHAnsi" w:hAnsiTheme="majorHAnsi" w:cstheme="majorHAnsi"/>
          <w:b/>
          <w:bCs/>
          <w:color w:val="76923C" w:themeColor="accent3" w:themeShade="BF"/>
          <w:sz w:val="40"/>
          <w:szCs w:val="40"/>
          <w:lang w:val="es-MX"/>
        </w:rPr>
        <w:t>Fiesta en catamarán por Spanish Water al atardecer</w:t>
      </w:r>
    </w:p>
    <w:p w14:paraId="0EC19DFF" w14:textId="77777777" w:rsidR="00C10D52" w:rsidRPr="00C10D52" w:rsidRDefault="00C10D52" w:rsidP="00C10D52">
      <w:pPr>
        <w:spacing w:line="240" w:lineRule="auto"/>
        <w:jc w:val="center"/>
        <w:rPr>
          <w:rFonts w:asciiTheme="majorHAnsi" w:hAnsiTheme="majorHAnsi" w:cstheme="majorHAnsi"/>
          <w:b/>
          <w:bCs/>
          <w:color w:val="76923C" w:themeColor="accent3" w:themeShade="BF"/>
          <w:sz w:val="28"/>
          <w:szCs w:val="28"/>
          <w:lang w:val="es-MX"/>
        </w:rPr>
      </w:pPr>
      <w:r w:rsidRPr="00C10D52">
        <w:rPr>
          <w:rFonts w:asciiTheme="majorHAnsi" w:hAnsiTheme="majorHAnsi" w:cstheme="majorHAnsi"/>
          <w:b/>
          <w:bCs/>
          <w:color w:val="76923C" w:themeColor="accent3" w:themeShade="BF"/>
          <w:sz w:val="28"/>
          <w:szCs w:val="28"/>
          <w:lang w:val="es-MX"/>
        </w:rPr>
        <w:t>SALIDAS LUNES, MARTES, JUEVES, VIERNES Y SÁBADO</w:t>
      </w:r>
    </w:p>
    <w:p w14:paraId="34D6F31D" w14:textId="77777777" w:rsidR="00C10D52" w:rsidRPr="00C10D52" w:rsidRDefault="00C10D52" w:rsidP="00C10D52">
      <w:pPr>
        <w:spacing w:line="240" w:lineRule="auto"/>
        <w:rPr>
          <w:rFonts w:asciiTheme="majorHAnsi" w:hAnsiTheme="majorHAnsi" w:cstheme="majorHAnsi"/>
          <w:b/>
          <w:bCs/>
          <w:lang w:val="es-ES"/>
        </w:rPr>
      </w:pPr>
      <w:r w:rsidRPr="00C10D52">
        <w:rPr>
          <w:rFonts w:asciiTheme="majorHAnsi" w:hAnsiTheme="majorHAnsi" w:cstheme="majorHAnsi"/>
          <w:b/>
          <w:bCs/>
          <w:sz w:val="24"/>
          <w:szCs w:val="24"/>
          <w:lang w:val="es-ES"/>
        </w:rPr>
        <w:t>FECHA DE VIAJE:</w:t>
      </w:r>
      <w:r w:rsidRPr="00C10D52">
        <w:rPr>
          <w:rFonts w:asciiTheme="majorHAnsi" w:hAnsiTheme="majorHAnsi" w:cstheme="majorHAnsi"/>
          <w:sz w:val="24"/>
          <w:szCs w:val="24"/>
          <w:lang w:val="es-ES"/>
        </w:rPr>
        <w:t xml:space="preserve"> DEL 01 DE OCTUBRE AL 31 DICIEMBRE 2026</w:t>
      </w:r>
    </w:p>
    <w:p w14:paraId="35397135" w14:textId="77777777" w:rsidR="00C10D52" w:rsidRPr="00C10D52" w:rsidRDefault="00C10D52" w:rsidP="00C10D52">
      <w:pPr>
        <w:spacing w:line="240" w:lineRule="auto"/>
        <w:jc w:val="center"/>
        <w:rPr>
          <w:rFonts w:asciiTheme="majorHAnsi" w:hAnsiTheme="majorHAnsi" w:cstheme="majorHAnsi"/>
          <w:b/>
          <w:bCs/>
          <w:lang w:val="es-ES"/>
        </w:rPr>
      </w:pPr>
      <w:r w:rsidRPr="00C10D52">
        <w:rPr>
          <w:rFonts w:asciiTheme="majorHAnsi" w:hAnsiTheme="majorHAnsi" w:cstheme="majorHAnsi"/>
          <w:noProof/>
        </w:rPr>
        <w:drawing>
          <wp:inline distT="0" distB="0" distL="0" distR="0" wp14:anchorId="1ED238B2" wp14:editId="01D5D79D">
            <wp:extent cx="5219700" cy="3380740"/>
            <wp:effectExtent l="0" t="0" r="0" b="0"/>
            <wp:docPr id="1951565972" name="Imagen 1" descr="El catamarán al atardece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 catamarán al atardecer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38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8D7A4" w14:textId="77777777" w:rsidR="00C10D52" w:rsidRPr="00C10D52" w:rsidRDefault="00C10D52" w:rsidP="00C10D52">
      <w:pPr>
        <w:spacing w:line="240" w:lineRule="auto"/>
        <w:jc w:val="both"/>
        <w:rPr>
          <w:rFonts w:asciiTheme="majorHAnsi" w:hAnsiTheme="majorHAnsi" w:cstheme="majorHAnsi"/>
          <w:lang w:val="es-ES"/>
        </w:rPr>
      </w:pPr>
    </w:p>
    <w:p w14:paraId="0935A32C" w14:textId="77777777" w:rsidR="00C10D52" w:rsidRPr="00C10D52" w:rsidRDefault="00C10D52" w:rsidP="00C10D52">
      <w:pPr>
        <w:spacing w:line="240" w:lineRule="auto"/>
        <w:jc w:val="both"/>
        <w:rPr>
          <w:rFonts w:asciiTheme="majorHAnsi" w:hAnsiTheme="majorHAnsi" w:cstheme="majorHAnsi"/>
        </w:rPr>
      </w:pPr>
      <w:r w:rsidRPr="00C10D52">
        <w:rPr>
          <w:rFonts w:asciiTheme="majorHAnsi" w:hAnsiTheme="majorHAnsi" w:cstheme="majorHAnsi"/>
        </w:rPr>
        <w:t>Disfrutar de buena música, baile, comida y bebidas en esta fiesta en catamarán por Spanish Water, donde disfrutarán de un mágico atardecer sobre el mar Caribe.</w:t>
      </w:r>
    </w:p>
    <w:p w14:paraId="69C1745F" w14:textId="77777777" w:rsidR="00C10D52" w:rsidRPr="00C10D52" w:rsidRDefault="00C10D52" w:rsidP="00C10D52">
      <w:pPr>
        <w:spacing w:line="240" w:lineRule="auto"/>
        <w:jc w:val="both"/>
        <w:rPr>
          <w:rFonts w:asciiTheme="majorHAnsi" w:hAnsiTheme="majorHAnsi" w:cstheme="majorHAnsi"/>
        </w:rPr>
      </w:pPr>
    </w:p>
    <w:p w14:paraId="3D9A52DA" w14:textId="77777777" w:rsidR="00C10D52" w:rsidRPr="00C10D52" w:rsidRDefault="00C10D52" w:rsidP="00C10D52">
      <w:pPr>
        <w:spacing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C10D52">
        <w:rPr>
          <w:rFonts w:asciiTheme="majorHAnsi" w:hAnsiTheme="majorHAnsi" w:cstheme="majorHAnsi"/>
          <w:b/>
          <w:bCs/>
          <w:sz w:val="24"/>
          <w:szCs w:val="24"/>
        </w:rPr>
        <w:t>Itinerario</w:t>
      </w:r>
    </w:p>
    <w:p w14:paraId="64695613" w14:textId="77777777" w:rsidR="00C10D52" w:rsidRPr="00C10D52" w:rsidRDefault="00C10D52" w:rsidP="00C10D52">
      <w:pPr>
        <w:spacing w:line="240" w:lineRule="auto"/>
        <w:jc w:val="both"/>
        <w:rPr>
          <w:rFonts w:asciiTheme="majorHAnsi" w:hAnsiTheme="majorHAnsi" w:cstheme="majorHAnsi"/>
        </w:rPr>
      </w:pPr>
      <w:r w:rsidRPr="00C10D52">
        <w:rPr>
          <w:rFonts w:asciiTheme="majorHAnsi" w:hAnsiTheme="majorHAnsi" w:cstheme="majorHAnsi"/>
        </w:rPr>
        <w:t>A la hora indicada nos reuniremos en la Kima Kalki Marina de Willemstad, donde nos estará esperando el flamante catamarán que nos llevará por las aguas de Spanish Water. ¡Zarpemos!</w:t>
      </w:r>
    </w:p>
    <w:p w14:paraId="381811C9" w14:textId="77777777" w:rsidR="00C10D52" w:rsidRPr="00C10D52" w:rsidRDefault="00C10D52" w:rsidP="00C10D52">
      <w:pPr>
        <w:spacing w:line="240" w:lineRule="auto"/>
        <w:jc w:val="both"/>
        <w:rPr>
          <w:rFonts w:asciiTheme="majorHAnsi" w:hAnsiTheme="majorHAnsi" w:cstheme="majorHAnsi"/>
        </w:rPr>
      </w:pPr>
    </w:p>
    <w:p w14:paraId="0E6F21AA" w14:textId="77777777" w:rsidR="00C10D52" w:rsidRPr="00C10D52" w:rsidRDefault="00C10D52" w:rsidP="00C10D52">
      <w:pPr>
        <w:spacing w:line="240" w:lineRule="auto"/>
        <w:jc w:val="both"/>
        <w:rPr>
          <w:rFonts w:asciiTheme="majorHAnsi" w:hAnsiTheme="majorHAnsi" w:cstheme="majorHAnsi"/>
        </w:rPr>
      </w:pPr>
      <w:r w:rsidRPr="00C10D52">
        <w:rPr>
          <w:rFonts w:asciiTheme="majorHAnsi" w:hAnsiTheme="majorHAnsi" w:cstheme="majorHAnsi"/>
        </w:rPr>
        <w:t>Una vez a bordo de la embarcación, nos empezaremos a alejar de la costa y la estampa de Spanish Water se tornará de tonos dorados bajo la luz del atardecer.</w:t>
      </w:r>
    </w:p>
    <w:p w14:paraId="586B41D6" w14:textId="77777777" w:rsidR="00C10D52" w:rsidRPr="00C10D52" w:rsidRDefault="00C10D52" w:rsidP="00C10D52">
      <w:pPr>
        <w:spacing w:line="240" w:lineRule="auto"/>
        <w:jc w:val="both"/>
        <w:rPr>
          <w:rFonts w:asciiTheme="majorHAnsi" w:hAnsiTheme="majorHAnsi" w:cstheme="majorHAnsi"/>
        </w:rPr>
      </w:pPr>
    </w:p>
    <w:p w14:paraId="25C988BC" w14:textId="77777777" w:rsidR="00C10D52" w:rsidRPr="00C10D52" w:rsidRDefault="00C10D52" w:rsidP="00C10D52">
      <w:pPr>
        <w:spacing w:line="240" w:lineRule="auto"/>
        <w:jc w:val="both"/>
        <w:rPr>
          <w:rFonts w:asciiTheme="majorHAnsi" w:hAnsiTheme="majorHAnsi" w:cstheme="majorHAnsi"/>
        </w:rPr>
      </w:pPr>
      <w:r w:rsidRPr="00C10D52">
        <w:rPr>
          <w:rFonts w:asciiTheme="majorHAnsi" w:hAnsiTheme="majorHAnsi" w:cstheme="majorHAnsi"/>
        </w:rPr>
        <w:lastRenderedPageBreak/>
        <w:t>En el salón tendrán un ambiente perfecto para contemplar la puesta del sol. En la cubierta, en cambio, disfrutarán de un animado ambiente con la música del DJ, la pista de baile y podrán disfrutar de bebidas con y sin alcohol.</w:t>
      </w:r>
    </w:p>
    <w:p w14:paraId="3F8F4D8B" w14:textId="77777777" w:rsidR="00C10D52" w:rsidRPr="00C10D52" w:rsidRDefault="00C10D52" w:rsidP="00C10D52">
      <w:pPr>
        <w:spacing w:line="240" w:lineRule="auto"/>
        <w:jc w:val="both"/>
        <w:rPr>
          <w:rFonts w:asciiTheme="majorHAnsi" w:hAnsiTheme="majorHAnsi" w:cstheme="majorHAnsi"/>
        </w:rPr>
      </w:pPr>
    </w:p>
    <w:p w14:paraId="779E9EA4" w14:textId="77777777" w:rsidR="00C10D52" w:rsidRPr="00C10D52" w:rsidRDefault="00C10D52" w:rsidP="00C10D52">
      <w:pPr>
        <w:spacing w:line="240" w:lineRule="auto"/>
        <w:jc w:val="both"/>
        <w:rPr>
          <w:rFonts w:asciiTheme="majorHAnsi" w:hAnsiTheme="majorHAnsi" w:cstheme="majorHAnsi"/>
        </w:rPr>
      </w:pPr>
      <w:r w:rsidRPr="00C10D52">
        <w:rPr>
          <w:rFonts w:asciiTheme="majorHAnsi" w:hAnsiTheme="majorHAnsi" w:cstheme="majorHAnsi"/>
        </w:rPr>
        <w:t>A medida que el sol se esconda en el horizonte y el cielo se pinte de naranja y rosa, les serviremos una selección de frutas de temporada, sándwiches, ensaladas, pollo, snacks y bocadillos de carne. Para quienes prefieran opciones vegetarianas, ofreceremos rollitos de primavera y croquetas con verduras. ¡Que aproveche! Además, podrán disfrutar de la barra libre de bebida que se servirá a bordo.</w:t>
      </w:r>
    </w:p>
    <w:p w14:paraId="1B38EEEB" w14:textId="77777777" w:rsidR="00C10D52" w:rsidRPr="00C10D52" w:rsidRDefault="00C10D52" w:rsidP="00C10D52">
      <w:pPr>
        <w:spacing w:line="240" w:lineRule="auto"/>
        <w:jc w:val="both"/>
        <w:rPr>
          <w:rFonts w:asciiTheme="majorHAnsi" w:hAnsiTheme="majorHAnsi" w:cstheme="majorHAnsi"/>
        </w:rPr>
      </w:pPr>
    </w:p>
    <w:p w14:paraId="7232723A" w14:textId="77777777" w:rsidR="00C10D52" w:rsidRPr="00C10D52" w:rsidRDefault="00C10D52" w:rsidP="00C10D52">
      <w:pPr>
        <w:spacing w:line="240" w:lineRule="auto"/>
        <w:jc w:val="both"/>
        <w:rPr>
          <w:rFonts w:asciiTheme="majorHAnsi" w:hAnsiTheme="majorHAnsi" w:cstheme="majorHAnsi"/>
        </w:rPr>
      </w:pPr>
      <w:r w:rsidRPr="00C10D52">
        <w:rPr>
          <w:rFonts w:asciiTheme="majorHAnsi" w:hAnsiTheme="majorHAnsi" w:cstheme="majorHAnsi"/>
        </w:rPr>
        <w:t>Durante la travesía, la música creará el ambiente perfecto para disfrutar de la brisa marina y las vistas de la costa iluminada. ¿Listos para bailar? Al caer la noche, la música será la protagonista y llenará el paseo de ritmos energéticos que le invitarán a mover las caderas. Sin duda, esta fiesta será la manera perfecta de combinar el paisaje de la tarde con buena comida, bebida y música.</w:t>
      </w:r>
    </w:p>
    <w:p w14:paraId="14551881" w14:textId="77777777" w:rsidR="00C10D52" w:rsidRPr="00C10D52" w:rsidRDefault="00C10D52" w:rsidP="00C10D52">
      <w:pPr>
        <w:spacing w:line="240" w:lineRule="auto"/>
        <w:jc w:val="both"/>
        <w:rPr>
          <w:rFonts w:asciiTheme="majorHAnsi" w:hAnsiTheme="majorHAnsi" w:cstheme="majorHAnsi"/>
        </w:rPr>
      </w:pPr>
    </w:p>
    <w:p w14:paraId="1F99C30A" w14:textId="77777777" w:rsidR="00C10D52" w:rsidRPr="00C10D52" w:rsidRDefault="00C10D52" w:rsidP="00C10D52">
      <w:pPr>
        <w:spacing w:line="240" w:lineRule="auto"/>
        <w:jc w:val="both"/>
        <w:rPr>
          <w:rFonts w:asciiTheme="majorHAnsi" w:hAnsiTheme="majorHAnsi" w:cstheme="majorHAnsi"/>
        </w:rPr>
      </w:pPr>
      <w:r w:rsidRPr="00C10D52">
        <w:rPr>
          <w:rFonts w:asciiTheme="majorHAnsi" w:hAnsiTheme="majorHAnsi" w:cstheme="majorHAnsi"/>
        </w:rPr>
        <w:t>Después de tres horas de navegación, daremos por finalizada la experiencia en el punto de encuentro inicial.</w:t>
      </w:r>
    </w:p>
    <w:p w14:paraId="68DC169F" w14:textId="77777777" w:rsidR="00C10D52" w:rsidRPr="00C10D52" w:rsidRDefault="00C10D52" w:rsidP="00C10D52">
      <w:pPr>
        <w:spacing w:line="240" w:lineRule="auto"/>
        <w:jc w:val="both"/>
        <w:rPr>
          <w:rFonts w:asciiTheme="majorHAnsi" w:hAnsiTheme="majorHAnsi" w:cstheme="majorHAnsi"/>
        </w:rPr>
      </w:pPr>
    </w:p>
    <w:p w14:paraId="5E5CB03F" w14:textId="77777777" w:rsidR="00C10D52" w:rsidRPr="00C10D52" w:rsidRDefault="00C10D52" w:rsidP="00C10D52">
      <w:pPr>
        <w:spacing w:line="240" w:lineRule="auto"/>
        <w:jc w:val="both"/>
        <w:rPr>
          <w:rFonts w:asciiTheme="majorHAnsi" w:hAnsiTheme="majorHAnsi" w:cstheme="majorHAnsi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523"/>
        <w:gridCol w:w="2928"/>
        <w:gridCol w:w="2928"/>
      </w:tblGrid>
      <w:tr w:rsidR="00C10D52" w:rsidRPr="00C10D52" w14:paraId="163BA003" w14:textId="77777777" w:rsidTr="008D53AF">
        <w:trPr>
          <w:jc w:val="center"/>
        </w:trPr>
        <w:tc>
          <w:tcPr>
            <w:tcW w:w="8784" w:type="dxa"/>
            <w:gridSpan w:val="4"/>
          </w:tcPr>
          <w:p w14:paraId="24E23C9A" w14:textId="77777777" w:rsidR="00C10D52" w:rsidRPr="00C10D52" w:rsidRDefault="00C10D52" w:rsidP="008D53AF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ES"/>
              </w:rPr>
            </w:pPr>
            <w:r w:rsidRPr="00C10D52">
              <w:rPr>
                <w:rFonts w:asciiTheme="majorHAnsi" w:hAnsiTheme="majorHAnsi" w:cstheme="majorHAnsi"/>
                <w:b/>
                <w:bCs/>
                <w:sz w:val="28"/>
                <w:szCs w:val="28"/>
                <w:lang w:val="es-ES"/>
              </w:rPr>
              <w:t>PRECIO POR PERSONA DESDE</w:t>
            </w:r>
          </w:p>
        </w:tc>
      </w:tr>
      <w:tr w:rsidR="00C10D52" w:rsidRPr="00C10D52" w14:paraId="7DD4AF50" w14:textId="77777777" w:rsidTr="008D53AF">
        <w:trPr>
          <w:jc w:val="center"/>
        </w:trPr>
        <w:tc>
          <w:tcPr>
            <w:tcW w:w="2928" w:type="dxa"/>
            <w:gridSpan w:val="2"/>
          </w:tcPr>
          <w:p w14:paraId="0876522F" w14:textId="77777777" w:rsidR="00C10D52" w:rsidRPr="00C10D52" w:rsidRDefault="00C10D52" w:rsidP="008D53AF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ES"/>
              </w:rPr>
            </w:pPr>
            <w:r w:rsidRPr="00C10D52">
              <w:rPr>
                <w:rFonts w:asciiTheme="majorHAnsi" w:hAnsiTheme="majorHAnsi" w:cstheme="majorHAnsi"/>
                <w:sz w:val="24"/>
                <w:szCs w:val="24"/>
                <w:lang w:val="es-ES"/>
              </w:rPr>
              <w:t>Tarifa normal</w:t>
            </w:r>
          </w:p>
          <w:p w14:paraId="3E3B864D" w14:textId="77777777" w:rsidR="00C10D52" w:rsidRPr="00C10D52" w:rsidRDefault="00C10D52" w:rsidP="008D53AF">
            <w:pPr>
              <w:jc w:val="center"/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lang w:val="es-ES"/>
              </w:rPr>
            </w:pPr>
            <w:r w:rsidRPr="00C10D52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lang w:val="es-ES"/>
              </w:rPr>
              <w:t>P.V.P. $ 120</w:t>
            </w:r>
          </w:p>
          <w:p w14:paraId="0C9C1EC7" w14:textId="77777777" w:rsidR="00C10D52" w:rsidRPr="00C10D52" w:rsidRDefault="00C10D52" w:rsidP="008D53AF">
            <w:pPr>
              <w:jc w:val="center"/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lang w:val="es-ES"/>
              </w:rPr>
            </w:pPr>
            <w:r w:rsidRPr="00C10D52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lang w:val="es-ES"/>
              </w:rPr>
              <w:t>EFECTIVO $ 113</w:t>
            </w:r>
          </w:p>
        </w:tc>
        <w:tc>
          <w:tcPr>
            <w:tcW w:w="2928" w:type="dxa"/>
          </w:tcPr>
          <w:p w14:paraId="5C5573DC" w14:textId="77777777" w:rsidR="00C10D52" w:rsidRPr="00C10D52" w:rsidRDefault="00C10D52" w:rsidP="008D53AF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ES"/>
              </w:rPr>
            </w:pPr>
            <w:r w:rsidRPr="00C10D52">
              <w:rPr>
                <w:rFonts w:asciiTheme="majorHAnsi" w:hAnsiTheme="majorHAnsi" w:cstheme="majorHAnsi"/>
                <w:sz w:val="24"/>
                <w:szCs w:val="24"/>
                <w:lang w:val="es-ES"/>
              </w:rPr>
              <w:t>Tarifa de última hora</w:t>
            </w:r>
          </w:p>
          <w:p w14:paraId="554AA845" w14:textId="77777777" w:rsidR="00C10D52" w:rsidRPr="00C10D52" w:rsidRDefault="00C10D52" w:rsidP="008D53AF">
            <w:pPr>
              <w:jc w:val="center"/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lang w:val="es-ES"/>
              </w:rPr>
            </w:pPr>
            <w:r w:rsidRPr="00C10D52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lang w:val="es-ES"/>
              </w:rPr>
              <w:t>P.V.P $ 131</w:t>
            </w:r>
          </w:p>
          <w:p w14:paraId="2C2647BE" w14:textId="77777777" w:rsidR="00C10D52" w:rsidRPr="00C10D52" w:rsidRDefault="00C10D52" w:rsidP="008D53AF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ES"/>
              </w:rPr>
            </w:pPr>
            <w:r w:rsidRPr="00C10D52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lang w:val="es-ES"/>
              </w:rPr>
              <w:t>EFECTIVO $ 124</w:t>
            </w:r>
          </w:p>
        </w:tc>
        <w:tc>
          <w:tcPr>
            <w:tcW w:w="2928" w:type="dxa"/>
          </w:tcPr>
          <w:p w14:paraId="539B1458" w14:textId="77777777" w:rsidR="00C10D52" w:rsidRPr="00C10D52" w:rsidRDefault="00C10D52" w:rsidP="008D53AF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s-ES"/>
              </w:rPr>
            </w:pPr>
            <w:r w:rsidRPr="00C10D52">
              <w:rPr>
                <w:rFonts w:asciiTheme="majorHAnsi" w:hAnsiTheme="majorHAnsi" w:cstheme="majorHAnsi"/>
                <w:sz w:val="24"/>
                <w:szCs w:val="24"/>
                <w:lang w:val="es-ES"/>
              </w:rPr>
              <w:t>Tarifa de último minuto</w:t>
            </w:r>
          </w:p>
          <w:p w14:paraId="7F686961" w14:textId="77777777" w:rsidR="00C10D52" w:rsidRPr="00C10D52" w:rsidRDefault="00C10D52" w:rsidP="008D53AF">
            <w:pPr>
              <w:jc w:val="center"/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lang w:val="es-ES"/>
              </w:rPr>
            </w:pPr>
            <w:r w:rsidRPr="00C10D52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lang w:val="es-ES"/>
              </w:rPr>
              <w:t>P.V.P. $ 143</w:t>
            </w:r>
          </w:p>
          <w:p w14:paraId="639FA047" w14:textId="77777777" w:rsidR="00C10D52" w:rsidRPr="00C10D52" w:rsidRDefault="00C10D52" w:rsidP="008D53AF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ES"/>
              </w:rPr>
            </w:pPr>
            <w:r w:rsidRPr="00C10D52">
              <w:rPr>
                <w:rFonts w:asciiTheme="majorHAnsi" w:hAnsiTheme="majorHAnsi" w:cstheme="majorHAnsi"/>
                <w:b/>
                <w:bCs/>
                <w:color w:val="0070C0"/>
                <w:sz w:val="24"/>
                <w:szCs w:val="24"/>
                <w:lang w:val="es-ES"/>
              </w:rPr>
              <w:t>EFECTIVO $135</w:t>
            </w:r>
          </w:p>
        </w:tc>
      </w:tr>
      <w:tr w:rsidR="00C10D52" w:rsidRPr="00C10D52" w14:paraId="75608F5B" w14:textId="77777777" w:rsidTr="008D53AF">
        <w:trPr>
          <w:jc w:val="center"/>
        </w:trPr>
        <w:tc>
          <w:tcPr>
            <w:tcW w:w="2405" w:type="dxa"/>
          </w:tcPr>
          <w:p w14:paraId="63568300" w14:textId="77777777" w:rsidR="00C10D52" w:rsidRPr="00C10D52" w:rsidRDefault="00C10D52" w:rsidP="008D53AF">
            <w:pPr>
              <w:rPr>
                <w:rFonts w:asciiTheme="majorHAnsi" w:hAnsiTheme="majorHAnsi" w:cstheme="majorHAnsi"/>
                <w:lang w:val="es-ES"/>
              </w:rPr>
            </w:pPr>
            <w:r w:rsidRPr="00C10D52">
              <w:rPr>
                <w:rFonts w:asciiTheme="majorHAnsi" w:hAnsiTheme="majorHAnsi" w:cstheme="majorHAnsi"/>
                <w:lang w:val="es-ES"/>
              </w:rPr>
              <w:t>HORARIO</w:t>
            </w:r>
          </w:p>
        </w:tc>
        <w:tc>
          <w:tcPr>
            <w:tcW w:w="6379" w:type="dxa"/>
            <w:gridSpan w:val="3"/>
          </w:tcPr>
          <w:p w14:paraId="08EC896B" w14:textId="77777777" w:rsidR="00C10D52" w:rsidRPr="00C10D52" w:rsidRDefault="00C10D52" w:rsidP="008D53AF">
            <w:pPr>
              <w:rPr>
                <w:rFonts w:asciiTheme="majorHAnsi" w:hAnsiTheme="majorHAnsi" w:cstheme="majorHAnsi"/>
                <w:lang w:val="es-ES"/>
              </w:rPr>
            </w:pPr>
            <w:r w:rsidRPr="00C10D52">
              <w:rPr>
                <w:rFonts w:asciiTheme="majorHAnsi" w:hAnsiTheme="majorHAnsi" w:cstheme="majorHAnsi"/>
                <w:lang w:val="es-ES"/>
              </w:rPr>
              <w:t>17h30</w:t>
            </w:r>
          </w:p>
        </w:tc>
      </w:tr>
      <w:tr w:rsidR="00C10D52" w:rsidRPr="00C10D52" w14:paraId="3739C021" w14:textId="77777777" w:rsidTr="008D53AF">
        <w:trPr>
          <w:jc w:val="center"/>
        </w:trPr>
        <w:tc>
          <w:tcPr>
            <w:tcW w:w="2405" w:type="dxa"/>
          </w:tcPr>
          <w:p w14:paraId="14688CD3" w14:textId="77777777" w:rsidR="00C10D52" w:rsidRPr="00C10D52" w:rsidRDefault="00C10D52" w:rsidP="008D53AF">
            <w:pPr>
              <w:rPr>
                <w:rFonts w:asciiTheme="majorHAnsi" w:hAnsiTheme="majorHAnsi" w:cstheme="majorHAnsi"/>
                <w:lang w:val="es-ES"/>
              </w:rPr>
            </w:pPr>
            <w:r w:rsidRPr="00C10D52">
              <w:rPr>
                <w:rFonts w:asciiTheme="majorHAnsi" w:hAnsiTheme="majorHAnsi" w:cstheme="majorHAnsi"/>
                <w:lang w:val="es-ES"/>
              </w:rPr>
              <w:t>DURACION</w:t>
            </w:r>
          </w:p>
        </w:tc>
        <w:tc>
          <w:tcPr>
            <w:tcW w:w="6379" w:type="dxa"/>
            <w:gridSpan w:val="3"/>
          </w:tcPr>
          <w:p w14:paraId="09EF2A63" w14:textId="77777777" w:rsidR="00C10D52" w:rsidRPr="00C10D52" w:rsidRDefault="00C10D52" w:rsidP="008D53AF">
            <w:pPr>
              <w:rPr>
                <w:rFonts w:asciiTheme="majorHAnsi" w:hAnsiTheme="majorHAnsi" w:cstheme="majorHAnsi"/>
                <w:lang w:val="es-ES"/>
              </w:rPr>
            </w:pPr>
            <w:r w:rsidRPr="00C10D52">
              <w:rPr>
                <w:rFonts w:asciiTheme="majorHAnsi" w:hAnsiTheme="majorHAnsi" w:cstheme="majorHAnsi"/>
                <w:lang w:val="es-ES"/>
              </w:rPr>
              <w:t>3 horas</w:t>
            </w:r>
          </w:p>
        </w:tc>
      </w:tr>
      <w:tr w:rsidR="00C10D52" w:rsidRPr="00C10D52" w14:paraId="195E2E31" w14:textId="77777777" w:rsidTr="008D53AF">
        <w:trPr>
          <w:jc w:val="center"/>
        </w:trPr>
        <w:tc>
          <w:tcPr>
            <w:tcW w:w="2405" w:type="dxa"/>
          </w:tcPr>
          <w:p w14:paraId="3D8C7340" w14:textId="77777777" w:rsidR="00C10D52" w:rsidRPr="00C10D52" w:rsidRDefault="00C10D52" w:rsidP="008D53AF">
            <w:pPr>
              <w:rPr>
                <w:rFonts w:asciiTheme="majorHAnsi" w:hAnsiTheme="majorHAnsi" w:cstheme="majorHAnsi"/>
                <w:lang w:val="es-ES"/>
              </w:rPr>
            </w:pPr>
            <w:r w:rsidRPr="00C10D52">
              <w:rPr>
                <w:rFonts w:asciiTheme="majorHAnsi" w:hAnsiTheme="majorHAnsi" w:cstheme="majorHAnsi"/>
                <w:lang w:val="es-ES"/>
              </w:rPr>
              <w:t>IDIOMA</w:t>
            </w:r>
          </w:p>
        </w:tc>
        <w:tc>
          <w:tcPr>
            <w:tcW w:w="6379" w:type="dxa"/>
            <w:gridSpan w:val="3"/>
          </w:tcPr>
          <w:p w14:paraId="502E401B" w14:textId="77777777" w:rsidR="00C10D52" w:rsidRPr="00C10D52" w:rsidRDefault="00C10D52" w:rsidP="008D53AF">
            <w:pPr>
              <w:rPr>
                <w:rFonts w:asciiTheme="majorHAnsi" w:hAnsiTheme="majorHAnsi" w:cstheme="majorHAnsi"/>
                <w:lang w:val="es-ES"/>
              </w:rPr>
            </w:pPr>
            <w:r w:rsidRPr="00C10D52">
              <w:rPr>
                <w:rFonts w:asciiTheme="majorHAnsi" w:hAnsiTheme="majorHAnsi" w:cstheme="majorHAnsi"/>
              </w:rPr>
              <w:t>La actividad se realiza con un acompañante que habla español, inglés y francés.</w:t>
            </w:r>
          </w:p>
        </w:tc>
      </w:tr>
      <w:tr w:rsidR="00C10D52" w:rsidRPr="00C10D52" w14:paraId="52427F55" w14:textId="77777777" w:rsidTr="008D53AF">
        <w:trPr>
          <w:jc w:val="center"/>
        </w:trPr>
        <w:tc>
          <w:tcPr>
            <w:tcW w:w="2405" w:type="dxa"/>
          </w:tcPr>
          <w:p w14:paraId="4D1ED43C" w14:textId="77777777" w:rsidR="00C10D52" w:rsidRPr="00C10D52" w:rsidRDefault="00C10D52" w:rsidP="008D53AF">
            <w:pPr>
              <w:rPr>
                <w:rFonts w:asciiTheme="majorHAnsi" w:hAnsiTheme="majorHAnsi" w:cstheme="majorHAnsi"/>
                <w:lang w:val="es-ES"/>
              </w:rPr>
            </w:pPr>
            <w:r w:rsidRPr="00C10D52">
              <w:rPr>
                <w:rFonts w:asciiTheme="majorHAnsi" w:hAnsiTheme="majorHAnsi" w:cstheme="majorHAnsi"/>
                <w:lang w:val="es-ES"/>
              </w:rPr>
              <w:t>INCLUYE</w:t>
            </w:r>
          </w:p>
        </w:tc>
        <w:tc>
          <w:tcPr>
            <w:tcW w:w="6379" w:type="dxa"/>
            <w:gridSpan w:val="3"/>
          </w:tcPr>
          <w:p w14:paraId="32C0D1BF" w14:textId="77777777" w:rsidR="00C10D52" w:rsidRPr="00C10D52" w:rsidRDefault="00C10D52" w:rsidP="008D53AF">
            <w:pPr>
              <w:rPr>
                <w:rFonts w:asciiTheme="majorHAnsi" w:hAnsiTheme="majorHAnsi" w:cstheme="majorHAnsi"/>
                <w:lang w:val="es-MX"/>
              </w:rPr>
            </w:pPr>
            <w:r w:rsidRPr="00C10D52">
              <w:rPr>
                <w:rFonts w:asciiTheme="majorHAnsi" w:hAnsiTheme="majorHAnsi" w:cstheme="majorHAnsi"/>
                <w:lang w:val="es-MX"/>
              </w:rPr>
              <w:t>Paseo en catamarán</w:t>
            </w:r>
          </w:p>
          <w:p w14:paraId="2A3B5EF6" w14:textId="77777777" w:rsidR="00C10D52" w:rsidRPr="00C10D52" w:rsidRDefault="00C10D52" w:rsidP="008D53AF">
            <w:pPr>
              <w:rPr>
                <w:rFonts w:asciiTheme="majorHAnsi" w:hAnsiTheme="majorHAnsi" w:cstheme="majorHAnsi"/>
                <w:lang w:val="es-MX"/>
              </w:rPr>
            </w:pPr>
            <w:r w:rsidRPr="00C10D52">
              <w:rPr>
                <w:rFonts w:asciiTheme="majorHAnsi" w:hAnsiTheme="majorHAnsi" w:cstheme="majorHAnsi"/>
                <w:lang w:val="es-MX"/>
              </w:rPr>
              <w:t>Acompañante de habla inglesa</w:t>
            </w:r>
          </w:p>
          <w:p w14:paraId="42B6BD49" w14:textId="77777777" w:rsidR="00C10D52" w:rsidRPr="00C10D52" w:rsidRDefault="00C10D52" w:rsidP="008D53AF">
            <w:pPr>
              <w:rPr>
                <w:rFonts w:asciiTheme="majorHAnsi" w:hAnsiTheme="majorHAnsi" w:cstheme="majorHAnsi"/>
                <w:lang w:val="es-MX"/>
              </w:rPr>
            </w:pPr>
            <w:r w:rsidRPr="00C10D52">
              <w:rPr>
                <w:rFonts w:asciiTheme="majorHAnsi" w:hAnsiTheme="majorHAnsi" w:cstheme="majorHAnsi"/>
                <w:lang w:val="es-MX"/>
              </w:rPr>
              <w:t>Música a bordo</w:t>
            </w:r>
          </w:p>
          <w:p w14:paraId="77888304" w14:textId="77777777" w:rsidR="00C10D52" w:rsidRPr="00C10D52" w:rsidRDefault="00C10D52" w:rsidP="008D53AF">
            <w:pPr>
              <w:rPr>
                <w:rFonts w:asciiTheme="majorHAnsi" w:hAnsiTheme="majorHAnsi" w:cstheme="majorHAnsi"/>
                <w:lang w:val="es-MX"/>
              </w:rPr>
            </w:pPr>
            <w:r w:rsidRPr="00C10D52">
              <w:rPr>
                <w:rFonts w:asciiTheme="majorHAnsi" w:hAnsiTheme="majorHAnsi" w:cstheme="majorHAnsi"/>
                <w:lang w:val="es-MX"/>
              </w:rPr>
              <w:t>Aperitivos</w:t>
            </w:r>
          </w:p>
          <w:p w14:paraId="4B172710" w14:textId="77777777" w:rsidR="00C10D52" w:rsidRPr="00C10D52" w:rsidRDefault="00C10D52" w:rsidP="008D53AF">
            <w:pPr>
              <w:rPr>
                <w:rFonts w:asciiTheme="majorHAnsi" w:hAnsiTheme="majorHAnsi" w:cstheme="majorHAnsi"/>
                <w:lang w:val="es-MX"/>
              </w:rPr>
            </w:pPr>
            <w:r w:rsidRPr="00C10D52">
              <w:rPr>
                <w:rFonts w:asciiTheme="majorHAnsi" w:hAnsiTheme="majorHAnsi" w:cstheme="majorHAnsi"/>
                <w:lang w:val="es-MX"/>
              </w:rPr>
              <w:t>Bebidas</w:t>
            </w:r>
          </w:p>
        </w:tc>
      </w:tr>
      <w:tr w:rsidR="00C10D52" w:rsidRPr="00C10D52" w14:paraId="1EB740D4" w14:textId="77777777" w:rsidTr="008D53AF">
        <w:trPr>
          <w:jc w:val="center"/>
        </w:trPr>
        <w:tc>
          <w:tcPr>
            <w:tcW w:w="2405" w:type="dxa"/>
          </w:tcPr>
          <w:p w14:paraId="5C1BB6A5" w14:textId="77777777" w:rsidR="00C10D52" w:rsidRPr="00C10D52" w:rsidRDefault="00C10D52" w:rsidP="008D53AF">
            <w:pPr>
              <w:rPr>
                <w:rFonts w:asciiTheme="majorHAnsi" w:hAnsiTheme="majorHAnsi" w:cstheme="majorHAnsi"/>
                <w:lang w:val="es-ES"/>
              </w:rPr>
            </w:pPr>
            <w:r w:rsidRPr="00C10D52">
              <w:rPr>
                <w:rFonts w:asciiTheme="majorHAnsi" w:hAnsiTheme="majorHAnsi" w:cstheme="majorHAnsi"/>
              </w:rPr>
              <w:t>MASCOTAS</w:t>
            </w:r>
          </w:p>
        </w:tc>
        <w:tc>
          <w:tcPr>
            <w:tcW w:w="6379" w:type="dxa"/>
            <w:gridSpan w:val="3"/>
          </w:tcPr>
          <w:p w14:paraId="2E3ABED2" w14:textId="77777777" w:rsidR="00C10D52" w:rsidRPr="00C10D52" w:rsidRDefault="00C10D52" w:rsidP="008D53AF">
            <w:pPr>
              <w:rPr>
                <w:rFonts w:asciiTheme="majorHAnsi" w:hAnsiTheme="majorHAnsi" w:cstheme="majorHAnsi"/>
                <w:lang w:val="es-ES"/>
              </w:rPr>
            </w:pPr>
            <w:r w:rsidRPr="00C10D52">
              <w:rPr>
                <w:rFonts w:asciiTheme="majorHAnsi" w:hAnsiTheme="majorHAnsi" w:cstheme="majorHAnsi"/>
              </w:rPr>
              <w:t>No permitidas</w:t>
            </w:r>
          </w:p>
        </w:tc>
      </w:tr>
      <w:tr w:rsidR="00C10D52" w:rsidRPr="00C10D52" w14:paraId="5A194D55" w14:textId="77777777" w:rsidTr="008D53AF">
        <w:trPr>
          <w:jc w:val="center"/>
        </w:trPr>
        <w:tc>
          <w:tcPr>
            <w:tcW w:w="2405" w:type="dxa"/>
          </w:tcPr>
          <w:p w14:paraId="773EC3E1" w14:textId="77777777" w:rsidR="00C10D52" w:rsidRPr="00C10D52" w:rsidRDefault="00C10D52" w:rsidP="008D53AF">
            <w:pPr>
              <w:rPr>
                <w:rFonts w:asciiTheme="majorHAnsi" w:hAnsiTheme="majorHAnsi" w:cstheme="majorHAnsi"/>
              </w:rPr>
            </w:pPr>
            <w:r w:rsidRPr="00C10D52">
              <w:rPr>
                <w:rFonts w:asciiTheme="majorHAnsi" w:hAnsiTheme="majorHAnsi" w:cstheme="majorHAnsi"/>
              </w:rPr>
              <w:t>PUNTO DE ENCUENTRO</w:t>
            </w:r>
          </w:p>
        </w:tc>
        <w:tc>
          <w:tcPr>
            <w:tcW w:w="6379" w:type="dxa"/>
            <w:gridSpan w:val="3"/>
          </w:tcPr>
          <w:p w14:paraId="3DED77CA" w14:textId="77777777" w:rsidR="00C10D52" w:rsidRPr="00C10D52" w:rsidRDefault="00C10D52" w:rsidP="008D53AF">
            <w:pPr>
              <w:rPr>
                <w:rFonts w:asciiTheme="majorHAnsi" w:hAnsiTheme="majorHAnsi" w:cstheme="majorHAnsi"/>
                <w:lang w:val="es-ES"/>
              </w:rPr>
            </w:pPr>
            <w:r w:rsidRPr="00C10D52">
              <w:rPr>
                <w:rFonts w:asciiTheme="majorHAnsi" w:hAnsiTheme="majorHAnsi" w:cstheme="majorHAnsi"/>
              </w:rPr>
              <w:t>Kima Kalki Marina N.V.</w:t>
            </w:r>
          </w:p>
        </w:tc>
      </w:tr>
    </w:tbl>
    <w:p w14:paraId="17B8A4A0" w14:textId="77777777" w:rsidR="00C10D52" w:rsidRPr="00C10D52" w:rsidRDefault="00C10D52" w:rsidP="00C10D52">
      <w:pPr>
        <w:spacing w:line="240" w:lineRule="auto"/>
        <w:rPr>
          <w:rFonts w:asciiTheme="majorHAnsi" w:hAnsiTheme="majorHAnsi" w:cstheme="majorHAnsi"/>
          <w:lang w:val="es-ES"/>
        </w:rPr>
      </w:pPr>
    </w:p>
    <w:p w14:paraId="3C928E73" w14:textId="77777777" w:rsidR="00C10D52" w:rsidRDefault="00C10D52" w:rsidP="00C10D52">
      <w:pPr>
        <w:spacing w:line="240" w:lineRule="auto"/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</w:pPr>
    </w:p>
    <w:p w14:paraId="21905370" w14:textId="75F7C020" w:rsidR="00C10D52" w:rsidRPr="00C10D52" w:rsidRDefault="00C10D52" w:rsidP="00C10D52">
      <w:pPr>
        <w:spacing w:line="240" w:lineRule="auto"/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</w:pPr>
      <w:r w:rsidRPr="00C10D52"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  <w:lastRenderedPageBreak/>
        <w:t>NOTAS IMPORTANTES:</w:t>
      </w:r>
    </w:p>
    <w:p w14:paraId="38DDA3D7" w14:textId="77777777" w:rsidR="00C10D52" w:rsidRPr="00C10D52" w:rsidRDefault="00C10D52" w:rsidP="00C10D52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C10D52">
        <w:rPr>
          <w:rFonts w:asciiTheme="majorHAnsi" w:eastAsia="Times New Roman" w:hAnsiTheme="majorHAnsi" w:cstheme="majorHAnsi"/>
        </w:rPr>
        <w:t>Precios incluyen todos los impuestos locales IVA e ISD.</w:t>
      </w:r>
    </w:p>
    <w:p w14:paraId="29E332C4" w14:textId="77777777" w:rsidR="00C10D52" w:rsidRPr="00C10D52" w:rsidRDefault="00C10D52" w:rsidP="00C10D52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C10D52">
        <w:rPr>
          <w:rFonts w:asciiTheme="majorHAnsi" w:eastAsia="Times New Roman" w:hAnsiTheme="majorHAnsi" w:cstheme="majorHAnsi"/>
        </w:rPr>
        <w:t>Leer detenidamente el itinerario y revisar lo que no está incluido durante los recorridos.</w:t>
      </w:r>
    </w:p>
    <w:p w14:paraId="0C1F63DF" w14:textId="77777777" w:rsidR="00C10D52" w:rsidRPr="00C10D52" w:rsidRDefault="00C10D52" w:rsidP="00C10D52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C10D52">
        <w:rPr>
          <w:rFonts w:asciiTheme="majorHAnsi" w:eastAsia="Times New Roman" w:hAnsiTheme="majorHAnsi" w:cstheme="majorHAnsi"/>
          <w:color w:val="000000"/>
          <w:lang w:val="es-ES" w:eastAsia="es-EC"/>
        </w:rPr>
        <w:t>En caso de tratarse de traslados en horario nocturno/madrugada puede aplicar un suplemento para realizar el servicio.</w:t>
      </w:r>
    </w:p>
    <w:p w14:paraId="2B470D3F" w14:textId="77777777" w:rsidR="00C10D52" w:rsidRPr="00C10D52" w:rsidRDefault="00C10D52" w:rsidP="00C10D52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C10D52">
        <w:rPr>
          <w:rFonts w:asciiTheme="majorHAnsi" w:eastAsia="Times New Roman" w:hAnsiTheme="majorHAnsi" w:cstheme="majorHAnsi"/>
        </w:rPr>
        <w:t>Este programa puede ser modificados de acuerdo a sus requerimientos, ya sea duración de su tour, intereses o actividades específicas.</w:t>
      </w:r>
    </w:p>
    <w:p w14:paraId="5FD3FC4E" w14:textId="77777777" w:rsidR="00C10D52" w:rsidRPr="00C10D52" w:rsidRDefault="00C10D52" w:rsidP="00C10D52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C10D52">
        <w:rPr>
          <w:rFonts w:asciiTheme="majorHAnsi" w:eastAsia="Times New Roman" w:hAnsiTheme="majorHAnsi" w:cstheme="majorHAnsi"/>
        </w:rPr>
        <w:t>Precios cotizados en base a 1 pasajero, si la cantidad de pasajeros aumenta, se recotiza (consultar).</w:t>
      </w:r>
    </w:p>
    <w:p w14:paraId="6283350B" w14:textId="77777777" w:rsidR="00C10D52" w:rsidRPr="00C10D52" w:rsidRDefault="00C10D52" w:rsidP="00C10D52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C10D52">
        <w:rPr>
          <w:rFonts w:asciiTheme="majorHAnsi" w:eastAsia="Times New Roman" w:hAnsiTheme="majorHAnsi" w:cstheme="majorHAnsi"/>
        </w:rPr>
        <w:t>Todos los precios están sujetos a cambio sin previo aviso.</w:t>
      </w:r>
    </w:p>
    <w:p w14:paraId="5E96D8BC" w14:textId="77777777" w:rsidR="00C10D52" w:rsidRPr="00C10D52" w:rsidRDefault="00C10D52" w:rsidP="00C10D52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C10D52">
        <w:rPr>
          <w:rFonts w:asciiTheme="majorHAnsi" w:eastAsia="Times New Roman" w:hAnsiTheme="majorHAnsi" w:cstheme="majorHAnsi"/>
        </w:rPr>
        <w:t>Hasta no efectuar reserva en firme, no podemos confirmar ni garantizar tarifas/disponibilidad de los servicios antes cotizados.</w:t>
      </w:r>
    </w:p>
    <w:p w14:paraId="5C059A28" w14:textId="77777777" w:rsidR="00C10D52" w:rsidRPr="00C10D52" w:rsidRDefault="00C10D52" w:rsidP="00C10D52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C10D52">
        <w:rPr>
          <w:rFonts w:asciiTheme="majorHAnsi" w:hAnsiTheme="majorHAnsi" w:cstheme="majorHAnsi"/>
          <w:shd w:val="clear" w:color="auto" w:fill="FFFFFF"/>
        </w:rPr>
        <w:t>Documentos de viaje como Visas requeridas y pasaporte vigente son responsabilidad del pasajero y/o su agencia de viajes.</w:t>
      </w:r>
    </w:p>
    <w:p w14:paraId="5DF7E604" w14:textId="77777777" w:rsidR="00C10D52" w:rsidRPr="00C10D52" w:rsidRDefault="00C10D52" w:rsidP="00C10D52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C10D52">
        <w:rPr>
          <w:rFonts w:asciiTheme="majorHAnsi" w:eastAsia="Times New Roman" w:hAnsiTheme="majorHAnsi" w:cstheme="majorHAnsi"/>
        </w:rPr>
        <w:t>No incluye aéreos.</w:t>
      </w:r>
    </w:p>
    <w:p w14:paraId="0A402077" w14:textId="77777777" w:rsidR="00C10D52" w:rsidRPr="00C10D52" w:rsidRDefault="00C10D52" w:rsidP="00C10D52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  <w:lang w:val="en-US"/>
        </w:rPr>
      </w:pPr>
      <w:r w:rsidRPr="00C10D52">
        <w:rPr>
          <w:rFonts w:asciiTheme="majorHAnsi" w:eastAsia="Times New Roman" w:hAnsiTheme="majorHAnsi" w:cstheme="majorHAnsi"/>
          <w:lang w:val="en-US"/>
        </w:rPr>
        <w:t xml:space="preserve">Como regla general, check in: 15h00 pm y </w:t>
      </w:r>
      <w:proofErr w:type="gramStart"/>
      <w:r w:rsidRPr="00C10D52">
        <w:rPr>
          <w:rFonts w:asciiTheme="majorHAnsi" w:eastAsia="Times New Roman" w:hAnsiTheme="majorHAnsi" w:cstheme="majorHAnsi"/>
          <w:lang w:val="en-US"/>
        </w:rPr>
        <w:t>check</w:t>
      </w:r>
      <w:proofErr w:type="gramEnd"/>
      <w:r w:rsidRPr="00C10D52">
        <w:rPr>
          <w:rFonts w:asciiTheme="majorHAnsi" w:eastAsia="Times New Roman" w:hAnsiTheme="majorHAnsi" w:cstheme="majorHAnsi"/>
          <w:lang w:val="en-US"/>
        </w:rPr>
        <w:t xml:space="preserve"> out: 11h00 am.</w:t>
      </w:r>
    </w:p>
    <w:p w14:paraId="592A361E" w14:textId="77777777" w:rsidR="00C10D52" w:rsidRPr="00C10D52" w:rsidRDefault="00C10D52" w:rsidP="00C10D52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  <w:lang w:val="es-MX"/>
        </w:rPr>
      </w:pPr>
      <w:r w:rsidRPr="00C10D52">
        <w:rPr>
          <w:rFonts w:asciiTheme="majorHAnsi" w:eastAsia="Times New Roman" w:hAnsiTheme="majorHAnsi" w:cstheme="majorHAnsi"/>
        </w:rPr>
        <w:t>Hoteles pueden cobrar Resort fee o tasas de estancia en destino.</w:t>
      </w:r>
    </w:p>
    <w:p w14:paraId="436B0247" w14:textId="77777777" w:rsidR="00C10D52" w:rsidRPr="00C10D52" w:rsidRDefault="00C10D52" w:rsidP="00C10D52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  <w:sz w:val="24"/>
          <w:szCs w:val="24"/>
        </w:rPr>
      </w:pPr>
      <w:r w:rsidRPr="00C10D52">
        <w:rPr>
          <w:rFonts w:asciiTheme="majorHAnsi" w:eastAsia="Times New Roman" w:hAnsiTheme="majorHAnsi" w:cstheme="majorHAnsi"/>
          <w:lang w:val="es-ES"/>
        </w:rPr>
        <w:t>Cualquier modificación en los itinerarios aéreos, políticas de equipaje, horarios o condiciones del servicio será manejada de acuerdo con las disposiciones establecidas directamente por la aerolínea. No obstante, estaremos siempre dispuestos a brindar apoyo y asistencia para gestionar la información correspondiente y orientar a nuestros pasajeros en los procesos necesarios.</w:t>
      </w:r>
    </w:p>
    <w:p w14:paraId="7B432E6A" w14:textId="77777777" w:rsidR="00C10D52" w:rsidRPr="00C10D52" w:rsidRDefault="00C10D52" w:rsidP="00C10D52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hAnsiTheme="majorHAnsi" w:cstheme="majorHAnsi"/>
          <w:lang w:val="es-ES"/>
        </w:rPr>
      </w:pPr>
      <w:r w:rsidRPr="00C10D52">
        <w:rPr>
          <w:rFonts w:asciiTheme="majorHAnsi" w:eastAsia="Times New Roman" w:hAnsiTheme="majorHAnsi" w:cstheme="majorHAnsi"/>
          <w:lang w:val="es-ES"/>
        </w:rPr>
        <w:t>Como operador turístico, actuamos únicamente como intermediarios entre nuestros pasajeros y las aerolíneas. Por lo tanto, no asumimos responsabilidad por cambios, retrasos, reprogramaciones o cancelaciones de vuelos que pudieran generarse por decisión de la aerolínea o por factores externos a nuestra gestión.</w:t>
      </w:r>
    </w:p>
    <w:p w14:paraId="5B58836E" w14:textId="4B499F26" w:rsidR="00C10D52" w:rsidRPr="00C10D52" w:rsidRDefault="00C10D52" w:rsidP="00C10D52">
      <w:pPr>
        <w:pStyle w:val="Prrafodelista"/>
        <w:numPr>
          <w:ilvl w:val="0"/>
          <w:numId w:val="1"/>
        </w:numPr>
        <w:shd w:val="clear" w:color="auto" w:fill="FFFFFF"/>
        <w:tabs>
          <w:tab w:val="left" w:pos="5803"/>
        </w:tabs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C10D52">
        <w:rPr>
          <w:rFonts w:asciiTheme="majorHAnsi" w:hAnsiTheme="majorHAnsi" w:cstheme="majorHAnsi"/>
          <w:shd w:val="clear" w:color="auto" w:fill="FFFFFF"/>
        </w:rPr>
        <w:t>Puntos Elite desde $1, aplica sólo para pago Local.</w:t>
      </w:r>
    </w:p>
    <w:p w14:paraId="6DB6F497" w14:textId="77777777" w:rsidR="00C10D52" w:rsidRPr="00C10D52" w:rsidRDefault="00C10D52" w:rsidP="00C10D52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hAnsiTheme="majorHAnsi" w:cstheme="majorHAnsi"/>
          <w:lang w:val="es-ES"/>
        </w:rPr>
      </w:pPr>
      <w:r w:rsidRPr="00C10D52">
        <w:rPr>
          <w:rFonts w:asciiTheme="majorHAnsi" w:eastAsia="Times New Roman" w:hAnsiTheme="majorHAnsi" w:cstheme="majorHAnsi"/>
        </w:rPr>
        <w:t>Se paga comisión del 10% partiendo de la base antes de impuestos.</w:t>
      </w:r>
    </w:p>
    <w:p w14:paraId="52EA133B" w14:textId="709C7338" w:rsidR="00922AED" w:rsidRPr="00C10D52" w:rsidRDefault="00922AED" w:rsidP="00EE14DC">
      <w:pPr>
        <w:rPr>
          <w:lang w:val="es-ES"/>
        </w:rPr>
      </w:pPr>
    </w:p>
    <w:sectPr w:rsidR="00922AED" w:rsidRPr="00C10D52">
      <w:headerReference w:type="default" r:id="rId8"/>
      <w:footerReference w:type="default" r:id="rId9"/>
      <w:pgSz w:w="11906" w:h="16838"/>
      <w:pgMar w:top="1440" w:right="1440" w:bottom="1440" w:left="1440" w:header="1417" w:footer="34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B822D" w14:textId="77777777" w:rsidR="00DC3B02" w:rsidRDefault="00DC3B02">
      <w:pPr>
        <w:spacing w:line="240" w:lineRule="auto"/>
      </w:pPr>
      <w:r>
        <w:separator/>
      </w:r>
    </w:p>
  </w:endnote>
  <w:endnote w:type="continuationSeparator" w:id="0">
    <w:p w14:paraId="05E1386C" w14:textId="77777777" w:rsidR="00DC3B02" w:rsidRDefault="00DC3B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95C09F1-A7D1-4771-8A45-9B647BC7906A}"/>
    <w:embedBold r:id="rId2" w:fontKey="{007C2282-D00D-4649-8523-2261793BB6A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53658E4-EF2B-4A4E-81C9-5CA2F0D3C7B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D828" w14:textId="77777777" w:rsidR="00922AED" w:rsidRDefault="00922A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9B229" w14:textId="77777777" w:rsidR="00DC3B02" w:rsidRDefault="00DC3B02">
      <w:pPr>
        <w:spacing w:line="240" w:lineRule="auto"/>
      </w:pPr>
      <w:r>
        <w:separator/>
      </w:r>
    </w:p>
  </w:footnote>
  <w:footnote w:type="continuationSeparator" w:id="0">
    <w:p w14:paraId="28BDFDE2" w14:textId="77777777" w:rsidR="00DC3B02" w:rsidRDefault="00DC3B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D43E9" w14:textId="77777777" w:rsidR="00922AED" w:rsidRDefault="0000000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4BB90830" wp14:editId="147C0975">
          <wp:simplePos x="0" y="0"/>
          <wp:positionH relativeFrom="column">
            <wp:posOffset>-923924</wp:posOffset>
          </wp:positionH>
          <wp:positionV relativeFrom="paragraph">
            <wp:posOffset>-785699</wp:posOffset>
          </wp:positionV>
          <wp:extent cx="7641600" cy="10792353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41600" cy="107923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630C59" w14:textId="77777777" w:rsidR="00922AED" w:rsidRDefault="00922AED"/>
  <w:p w14:paraId="4BDD8FD8" w14:textId="77777777" w:rsidR="00922AED" w:rsidRDefault="00922AED"/>
  <w:p w14:paraId="0DE41F53" w14:textId="77777777" w:rsidR="00922AED" w:rsidRDefault="00922AED"/>
  <w:p w14:paraId="03925C11" w14:textId="77777777" w:rsidR="00922AED" w:rsidRDefault="00922AED"/>
  <w:p w14:paraId="20E2B266" w14:textId="77777777" w:rsidR="00922AED" w:rsidRDefault="00922A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34300"/>
    <w:multiLevelType w:val="hybridMultilevel"/>
    <w:tmpl w:val="3BF2052E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77413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AED"/>
    <w:rsid w:val="00074326"/>
    <w:rsid w:val="004040BA"/>
    <w:rsid w:val="00541A2E"/>
    <w:rsid w:val="00694696"/>
    <w:rsid w:val="00776C59"/>
    <w:rsid w:val="008852C2"/>
    <w:rsid w:val="00922AED"/>
    <w:rsid w:val="00C10D52"/>
    <w:rsid w:val="00DC3B02"/>
    <w:rsid w:val="00EE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56A41"/>
  <w15:docId w15:val="{BD527D9B-7E12-4CB2-802A-A01D9E5B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Prrafodelista">
    <w:name w:val="List Paragraph"/>
    <w:basedOn w:val="Normal"/>
    <w:uiPriority w:val="34"/>
    <w:qFormat/>
    <w:rsid w:val="00C10D52"/>
    <w:pPr>
      <w:spacing w:line="240" w:lineRule="auto"/>
      <w:ind w:left="720"/>
    </w:pPr>
    <w:rPr>
      <w:rFonts w:ascii="Calibri" w:eastAsiaTheme="minorHAnsi" w:hAnsi="Calibri" w:cs="Calibri"/>
      <w:lang w:val="es-EC"/>
    </w:rPr>
  </w:style>
  <w:style w:type="table" w:styleId="Tablaconcuadrcula">
    <w:name w:val="Table Grid"/>
    <w:basedOn w:val="Tablanormal"/>
    <w:uiPriority w:val="39"/>
    <w:rsid w:val="00C10D52"/>
    <w:pPr>
      <w:spacing w:line="240" w:lineRule="auto"/>
    </w:pPr>
    <w:rPr>
      <w:rFonts w:asciiTheme="minorHAnsi" w:eastAsiaTheme="minorEastAsia" w:hAnsiTheme="minorHAnsi" w:cstheme="minorBidi"/>
      <w:lang w:val="es-EC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603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Madolores</dc:creator>
  <cp:lastModifiedBy>Madolores</cp:lastModifiedBy>
  <cp:revision>3</cp:revision>
  <dcterms:created xsi:type="dcterms:W3CDTF">2026-09-03T17:08:00Z</dcterms:created>
  <dcterms:modified xsi:type="dcterms:W3CDTF">2026-09-03T21:57:00Z</dcterms:modified>
</cp:coreProperties>
</file>